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F8E3" w14:textId="48B7C05C" w:rsidR="005B2973" w:rsidRPr="005B2973" w:rsidRDefault="005B2973" w:rsidP="000F3851">
      <w:pPr>
        <w:pStyle w:val="Heading1"/>
        <w:spacing w:after="0"/>
        <w:rPr>
          <w:rFonts w:ascii="Arial" w:hAnsi="Arial" w:cs="Arial"/>
          <w:sz w:val="28"/>
          <w:szCs w:val="28"/>
          <w:u w:val="single"/>
        </w:rPr>
      </w:pPr>
      <w:bookmarkStart w:id="0" w:name="_Toc443970289"/>
      <w:bookmarkStart w:id="1" w:name="_Toc443971094"/>
      <w:bookmarkStart w:id="2" w:name="_Toc443973961"/>
      <w:bookmarkStart w:id="3" w:name="_Toc443974093"/>
      <w:bookmarkStart w:id="4" w:name="_Toc443974220"/>
      <w:bookmarkStart w:id="5" w:name="_Toc443974346"/>
      <w:bookmarkStart w:id="6" w:name="_Toc443974472"/>
      <w:bookmarkStart w:id="7" w:name="_Toc443974598"/>
      <w:bookmarkStart w:id="8" w:name="_Toc443974884"/>
      <w:bookmarkStart w:id="9" w:name="_Toc443975011"/>
      <w:bookmarkStart w:id="10" w:name="_Toc443975159"/>
      <w:bookmarkStart w:id="11" w:name="_Toc448977065"/>
      <w:bookmarkStart w:id="12" w:name="_Toc448977143"/>
      <w:bookmarkStart w:id="13" w:name="_Toc489853554"/>
      <w:r w:rsidRPr="005B2973">
        <w:rPr>
          <w:rFonts w:ascii="Arial" w:hAnsi="Arial" w:cs="Arial"/>
          <w:sz w:val="28"/>
          <w:szCs w:val="28"/>
          <w:u w:val="single"/>
        </w:rPr>
        <w:t>ANNEX A</w:t>
      </w:r>
    </w:p>
    <w:p w14:paraId="3FC4A603" w14:textId="77777777" w:rsidR="005B2973" w:rsidRDefault="005B2973" w:rsidP="000F3851">
      <w:pPr>
        <w:pStyle w:val="Heading1"/>
        <w:spacing w:after="0"/>
        <w:rPr>
          <w:rFonts w:ascii="Arial" w:hAnsi="Arial" w:cs="Arial"/>
          <w:sz w:val="28"/>
          <w:szCs w:val="28"/>
        </w:rPr>
      </w:pPr>
    </w:p>
    <w:p w14:paraId="4CDCAAA4" w14:textId="60F2055D" w:rsidR="000F3851" w:rsidRDefault="007204F5" w:rsidP="000F3851">
      <w:pPr>
        <w:pStyle w:val="Heading1"/>
        <w:spacing w:after="0"/>
        <w:rPr>
          <w:rFonts w:ascii="Arial" w:hAnsi="Arial" w:cs="Arial"/>
          <w:sz w:val="28"/>
          <w:szCs w:val="28"/>
        </w:rPr>
      </w:pPr>
      <w:r w:rsidRPr="00341E53">
        <w:rPr>
          <w:rFonts w:ascii="Arial" w:hAnsi="Arial" w:cs="Arial"/>
          <w:sz w:val="28"/>
          <w:szCs w:val="28"/>
        </w:rPr>
        <w:t>Bedfield &amp; Monk Soham Community Club</w:t>
      </w:r>
    </w:p>
    <w:p w14:paraId="44675EF1" w14:textId="77777777" w:rsidR="007204F5" w:rsidRPr="00341E53" w:rsidRDefault="007204F5" w:rsidP="00341E53">
      <w:pPr>
        <w:pStyle w:val="Heading1"/>
        <w:spacing w:after="240"/>
        <w:rPr>
          <w:rFonts w:ascii="Arial" w:hAnsi="Arial" w:cs="Arial"/>
          <w:sz w:val="28"/>
          <w:szCs w:val="28"/>
        </w:rPr>
      </w:pPr>
      <w:r w:rsidRPr="00341E53">
        <w:rPr>
          <w:rFonts w:ascii="Arial" w:hAnsi="Arial" w:cs="Arial"/>
          <w:sz w:val="28"/>
          <w:szCs w:val="28"/>
        </w:rPr>
        <w:t xml:space="preserve">Health and Safety </w:t>
      </w:r>
      <w:bookmarkEnd w:id="0"/>
      <w:bookmarkEnd w:id="1"/>
      <w:bookmarkEnd w:id="2"/>
      <w:bookmarkEnd w:id="3"/>
      <w:bookmarkEnd w:id="4"/>
      <w:bookmarkEnd w:id="5"/>
      <w:bookmarkEnd w:id="6"/>
      <w:bookmarkEnd w:id="7"/>
      <w:bookmarkEnd w:id="8"/>
      <w:bookmarkEnd w:id="9"/>
      <w:bookmarkEnd w:id="10"/>
      <w:bookmarkEnd w:id="11"/>
      <w:bookmarkEnd w:id="12"/>
      <w:bookmarkEnd w:id="13"/>
      <w:r w:rsidRPr="00341E53">
        <w:rPr>
          <w:rFonts w:ascii="Arial" w:hAnsi="Arial" w:cs="Arial"/>
          <w:sz w:val="28"/>
          <w:szCs w:val="28"/>
        </w:rPr>
        <w:t>Policy</w:t>
      </w:r>
      <w:bookmarkStart w:id="14" w:name="_Toc443970290"/>
      <w:bookmarkStart w:id="15" w:name="_Toc443971095"/>
      <w:bookmarkStart w:id="16" w:name="_Toc443973962"/>
      <w:bookmarkStart w:id="17" w:name="_Toc443974094"/>
      <w:bookmarkStart w:id="18" w:name="_Toc443974221"/>
      <w:bookmarkStart w:id="19" w:name="_Toc443974347"/>
      <w:bookmarkStart w:id="20" w:name="_Toc443974473"/>
      <w:bookmarkStart w:id="21" w:name="_Toc443974599"/>
      <w:bookmarkStart w:id="22" w:name="_Toc443974885"/>
      <w:bookmarkStart w:id="23" w:name="_Toc443975012"/>
      <w:bookmarkStart w:id="24" w:name="_Toc443975160"/>
      <w:bookmarkStart w:id="25" w:name="_Toc448977066"/>
    </w:p>
    <w:p w14:paraId="4CB20FC1" w14:textId="77777777" w:rsidR="007204F5" w:rsidRPr="00341E53" w:rsidRDefault="007204F5" w:rsidP="007204F5">
      <w:pPr>
        <w:pStyle w:val="Heading2"/>
        <w:numPr>
          <w:ilvl w:val="0"/>
          <w:numId w:val="2"/>
        </w:numPr>
        <w:tabs>
          <w:tab w:val="clear" w:pos="720"/>
          <w:tab w:val="num" w:pos="567"/>
        </w:tabs>
        <w:spacing w:before="120"/>
        <w:ind w:left="567" w:hanging="567"/>
        <w:jc w:val="both"/>
        <w:rPr>
          <w:rFonts w:cs="Arial"/>
          <w:sz w:val="22"/>
          <w:szCs w:val="22"/>
        </w:rPr>
      </w:pPr>
      <w:r w:rsidRPr="00341E53">
        <w:rPr>
          <w:rFonts w:cs="Arial"/>
          <w:sz w:val="22"/>
          <w:szCs w:val="22"/>
        </w:rPr>
        <w:t>P</w:t>
      </w:r>
      <w:bookmarkEnd w:id="14"/>
      <w:bookmarkEnd w:id="15"/>
      <w:bookmarkEnd w:id="16"/>
      <w:bookmarkEnd w:id="17"/>
      <w:bookmarkEnd w:id="18"/>
      <w:bookmarkEnd w:id="19"/>
      <w:bookmarkEnd w:id="20"/>
      <w:bookmarkEnd w:id="21"/>
      <w:bookmarkEnd w:id="22"/>
      <w:bookmarkEnd w:id="23"/>
      <w:bookmarkEnd w:id="24"/>
      <w:bookmarkEnd w:id="25"/>
      <w:r w:rsidRPr="00341E53">
        <w:rPr>
          <w:rFonts w:cs="Arial"/>
          <w:sz w:val="22"/>
          <w:szCs w:val="22"/>
        </w:rPr>
        <w:t>urpose</w:t>
      </w:r>
    </w:p>
    <w:p w14:paraId="66132E89" w14:textId="3BD64CE4" w:rsidR="007204F5" w:rsidRPr="00341E53" w:rsidRDefault="007204F5" w:rsidP="007204F5">
      <w:pPr>
        <w:jc w:val="both"/>
        <w:rPr>
          <w:rFonts w:ascii="Arial" w:hAnsi="Arial" w:cs="Arial"/>
          <w:szCs w:val="22"/>
        </w:rPr>
      </w:pPr>
      <w:r w:rsidRPr="00341E53">
        <w:rPr>
          <w:rFonts w:ascii="Arial" w:hAnsi="Arial" w:cs="Arial"/>
          <w:szCs w:val="22"/>
        </w:rPr>
        <w:t>The Management Committee of the Club</w:t>
      </w:r>
      <w:r w:rsidR="007436D2">
        <w:rPr>
          <w:rFonts w:ascii="Arial" w:hAnsi="Arial" w:cs="Arial"/>
          <w:szCs w:val="22"/>
        </w:rPr>
        <w:t>, on behalf of Bedfield Parish Council,</w:t>
      </w:r>
      <w:r w:rsidRPr="00341E53">
        <w:rPr>
          <w:rFonts w:ascii="Arial" w:hAnsi="Arial" w:cs="Arial"/>
          <w:szCs w:val="22"/>
        </w:rPr>
        <w:t xml:space="preserve"> (from here on referred to as MC) accepts responsibility under the Health and Safety at Work Act, 1974, to ensure so far as is reasonably practicable the health and safety of their </w:t>
      </w:r>
      <w:r w:rsidR="007436D2">
        <w:rPr>
          <w:rFonts w:ascii="Arial" w:hAnsi="Arial" w:cs="Arial"/>
          <w:szCs w:val="22"/>
        </w:rPr>
        <w:t xml:space="preserve">employees, councillors, </w:t>
      </w:r>
      <w:r w:rsidR="007436D2" w:rsidRPr="00341E53">
        <w:rPr>
          <w:rFonts w:ascii="Arial" w:hAnsi="Arial" w:cs="Arial"/>
          <w:szCs w:val="22"/>
        </w:rPr>
        <w:t>volunteers, members</w:t>
      </w:r>
      <w:r w:rsidRPr="00341E53">
        <w:rPr>
          <w:rFonts w:ascii="Arial" w:hAnsi="Arial" w:cs="Arial"/>
          <w:szCs w:val="22"/>
        </w:rPr>
        <w:t>, guests etc while on the Club’s premises or on Club business.</w:t>
      </w:r>
    </w:p>
    <w:p w14:paraId="08ED2C4B" w14:textId="77777777" w:rsidR="007204F5" w:rsidRPr="00341E53" w:rsidRDefault="007204F5" w:rsidP="007204F5">
      <w:pPr>
        <w:jc w:val="both"/>
        <w:rPr>
          <w:rFonts w:ascii="Arial" w:hAnsi="Arial" w:cs="Arial"/>
          <w:szCs w:val="22"/>
        </w:rPr>
      </w:pPr>
      <w:r w:rsidRPr="00341E53">
        <w:rPr>
          <w:rFonts w:ascii="Arial" w:hAnsi="Arial" w:cs="Arial"/>
          <w:szCs w:val="22"/>
        </w:rPr>
        <w:t>The MC also recognises that Health and Safety is a business function and must, therefore continually progress and adapt to changes. The approach to Health and Safety will be based on the identification and control of risks.</w:t>
      </w:r>
    </w:p>
    <w:p w14:paraId="0DC8E9A7" w14:textId="77777777" w:rsidR="007204F5" w:rsidRPr="00341E53" w:rsidRDefault="007204F5" w:rsidP="007204F5">
      <w:pPr>
        <w:jc w:val="both"/>
        <w:rPr>
          <w:rFonts w:ascii="Arial" w:hAnsi="Arial" w:cs="Arial"/>
          <w:szCs w:val="22"/>
        </w:rPr>
      </w:pPr>
    </w:p>
    <w:p w14:paraId="6FB86C2E" w14:textId="77777777" w:rsidR="007204F5" w:rsidRPr="00341E53" w:rsidRDefault="007204F5" w:rsidP="007204F5">
      <w:pPr>
        <w:numPr>
          <w:ilvl w:val="0"/>
          <w:numId w:val="2"/>
        </w:numPr>
        <w:ind w:hanging="720"/>
        <w:jc w:val="both"/>
        <w:rPr>
          <w:rFonts w:ascii="Arial" w:hAnsi="Arial" w:cs="Arial"/>
          <w:b/>
          <w:szCs w:val="22"/>
        </w:rPr>
      </w:pPr>
      <w:r w:rsidRPr="00341E53">
        <w:rPr>
          <w:rFonts w:ascii="Arial" w:hAnsi="Arial" w:cs="Arial"/>
          <w:b/>
          <w:szCs w:val="22"/>
        </w:rPr>
        <w:t>Policy</w:t>
      </w:r>
    </w:p>
    <w:p w14:paraId="111B099D" w14:textId="77777777" w:rsidR="007204F5" w:rsidRPr="00341E53" w:rsidRDefault="007204F5" w:rsidP="007204F5">
      <w:pPr>
        <w:jc w:val="both"/>
        <w:rPr>
          <w:rFonts w:ascii="Arial" w:hAnsi="Arial" w:cs="Arial"/>
          <w:szCs w:val="22"/>
        </w:rPr>
      </w:pPr>
      <w:r w:rsidRPr="00341E53">
        <w:rPr>
          <w:rFonts w:ascii="Arial" w:hAnsi="Arial" w:cs="Arial"/>
          <w:szCs w:val="22"/>
        </w:rPr>
        <w:t xml:space="preserve">Planning, monitoring and review of the Health and Safety policy will be carried out on a regular basis </w:t>
      </w:r>
      <w:proofErr w:type="gramStart"/>
      <w:r w:rsidRPr="00341E53">
        <w:rPr>
          <w:rFonts w:ascii="Arial" w:hAnsi="Arial" w:cs="Arial"/>
          <w:szCs w:val="22"/>
        </w:rPr>
        <w:t>taking into account</w:t>
      </w:r>
      <w:proofErr w:type="gramEnd"/>
      <w:r w:rsidRPr="00341E53">
        <w:rPr>
          <w:rFonts w:ascii="Arial" w:hAnsi="Arial" w:cs="Arial"/>
          <w:szCs w:val="22"/>
        </w:rPr>
        <w:t xml:space="preserve"> changes in legislation and good practice.</w:t>
      </w:r>
    </w:p>
    <w:p w14:paraId="554C8AE6" w14:textId="77777777" w:rsidR="007204F5" w:rsidRPr="00341E53" w:rsidRDefault="007204F5" w:rsidP="007204F5">
      <w:pPr>
        <w:jc w:val="both"/>
        <w:rPr>
          <w:rFonts w:ascii="Arial" w:hAnsi="Arial" w:cs="Arial"/>
          <w:szCs w:val="22"/>
        </w:rPr>
      </w:pPr>
      <w:r w:rsidRPr="00341E53">
        <w:rPr>
          <w:rFonts w:ascii="Arial" w:hAnsi="Arial" w:cs="Arial"/>
          <w:szCs w:val="22"/>
        </w:rPr>
        <w:t>The MC will:</w:t>
      </w:r>
    </w:p>
    <w:p w14:paraId="7479829A" w14:textId="6871D5B2"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Ensure that there are adequate arrangements put into place for the effective planning, development and review of this policy</w:t>
      </w:r>
      <w:r w:rsidR="007436D2">
        <w:rPr>
          <w:rFonts w:ascii="Arial" w:hAnsi="Arial" w:cs="Arial"/>
          <w:szCs w:val="22"/>
        </w:rPr>
        <w:t>;</w:t>
      </w:r>
    </w:p>
    <w:p w14:paraId="7494411B" w14:textId="721FF224"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 xml:space="preserve">Consult with our </w:t>
      </w:r>
      <w:r w:rsidR="007436D2">
        <w:rPr>
          <w:rFonts w:ascii="Arial" w:hAnsi="Arial" w:cs="Arial"/>
          <w:szCs w:val="22"/>
        </w:rPr>
        <w:t xml:space="preserve">employees and </w:t>
      </w:r>
      <w:r w:rsidRPr="00341E53">
        <w:rPr>
          <w:rFonts w:ascii="Arial" w:hAnsi="Arial" w:cs="Arial"/>
          <w:szCs w:val="22"/>
        </w:rPr>
        <w:t>volunteers on matters affecting their health and safety</w:t>
      </w:r>
      <w:r w:rsidR="007436D2">
        <w:rPr>
          <w:rFonts w:ascii="Arial" w:hAnsi="Arial" w:cs="Arial"/>
          <w:szCs w:val="22"/>
        </w:rPr>
        <w:t>;</w:t>
      </w:r>
    </w:p>
    <w:p w14:paraId="7692B00D" w14:textId="4E993F2C"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Devote the necessary resources in the form of finance, equipment, personnel and time to ensure health and safety</w:t>
      </w:r>
      <w:r w:rsidR="007436D2">
        <w:rPr>
          <w:rFonts w:ascii="Arial" w:hAnsi="Arial" w:cs="Arial"/>
          <w:szCs w:val="22"/>
        </w:rPr>
        <w:t>;</w:t>
      </w:r>
    </w:p>
    <w:p w14:paraId="7478DDAD" w14:textId="2D5105EA"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Ensure that it constantly improves health and safety standards and performance. It will endeavour to ensure that all statutes, regulations and codes of practice are complied with</w:t>
      </w:r>
      <w:r w:rsidR="007436D2">
        <w:rPr>
          <w:rFonts w:ascii="Arial" w:hAnsi="Arial" w:cs="Arial"/>
          <w:szCs w:val="22"/>
        </w:rPr>
        <w:t>;</w:t>
      </w:r>
    </w:p>
    <w:p w14:paraId="5BDD38E5" w14:textId="149109C7"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Ensure that minimum standards that will be adopted by the Organisation are those required by law, although the Organisation will always seek to exceed these where there is a demonstrable benefit</w:t>
      </w:r>
      <w:r w:rsidR="007436D2">
        <w:rPr>
          <w:rFonts w:ascii="Arial" w:hAnsi="Arial" w:cs="Arial"/>
          <w:szCs w:val="22"/>
        </w:rPr>
        <w:t>;</w:t>
      </w:r>
    </w:p>
    <w:p w14:paraId="50DC9D8E" w14:textId="3DD0ABD8"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Provide so far as is reasonably practicable a working environment, equipment and systems of work which are free from hazard and without risk to health</w:t>
      </w:r>
      <w:r w:rsidR="007436D2">
        <w:rPr>
          <w:rFonts w:ascii="Arial" w:hAnsi="Arial" w:cs="Arial"/>
          <w:szCs w:val="22"/>
        </w:rPr>
        <w:t>;</w:t>
      </w:r>
    </w:p>
    <w:p w14:paraId="3A952DCC" w14:textId="7A23D390"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 xml:space="preserve">Ensure all </w:t>
      </w:r>
      <w:r w:rsidR="007436D2">
        <w:rPr>
          <w:rFonts w:ascii="Arial" w:hAnsi="Arial" w:cs="Arial"/>
          <w:szCs w:val="22"/>
        </w:rPr>
        <w:t xml:space="preserve">employees and </w:t>
      </w:r>
      <w:r w:rsidRPr="00341E53">
        <w:rPr>
          <w:rFonts w:ascii="Arial" w:hAnsi="Arial" w:cs="Arial"/>
          <w:szCs w:val="22"/>
        </w:rPr>
        <w:t>volunteers are competent to do their tasks, and to give them adequate training</w:t>
      </w:r>
      <w:r w:rsidR="007436D2">
        <w:rPr>
          <w:rFonts w:ascii="Arial" w:hAnsi="Arial" w:cs="Arial"/>
          <w:szCs w:val="22"/>
        </w:rPr>
        <w:t>;</w:t>
      </w:r>
    </w:p>
    <w:p w14:paraId="080AC374" w14:textId="5C11E569" w:rsidR="007204F5" w:rsidRPr="00341E53" w:rsidRDefault="007204F5" w:rsidP="007204F5">
      <w:pPr>
        <w:pStyle w:val="List"/>
        <w:numPr>
          <w:ilvl w:val="0"/>
          <w:numId w:val="5"/>
        </w:numPr>
        <w:spacing w:after="60"/>
        <w:jc w:val="both"/>
        <w:rPr>
          <w:rFonts w:ascii="Arial" w:hAnsi="Arial" w:cs="Arial"/>
          <w:szCs w:val="22"/>
        </w:rPr>
      </w:pPr>
      <w:proofErr w:type="gramStart"/>
      <w:r w:rsidRPr="00341E53">
        <w:rPr>
          <w:rFonts w:ascii="Arial" w:hAnsi="Arial" w:cs="Arial"/>
          <w:szCs w:val="22"/>
        </w:rPr>
        <w:t>Make arrangements</w:t>
      </w:r>
      <w:proofErr w:type="gramEnd"/>
      <w:r w:rsidRPr="00341E53">
        <w:rPr>
          <w:rFonts w:ascii="Arial" w:hAnsi="Arial" w:cs="Arial"/>
          <w:szCs w:val="22"/>
        </w:rPr>
        <w:t xml:space="preserve"> for ensuring so far as is reasonably practicable, safety and absence from risk to health in handling and storing articles and substances in line with COSHH </w:t>
      </w:r>
      <w:proofErr w:type="gramStart"/>
      <w:r w:rsidRPr="00341E53">
        <w:rPr>
          <w:rFonts w:ascii="Arial" w:hAnsi="Arial" w:cs="Arial"/>
          <w:szCs w:val="22"/>
        </w:rPr>
        <w:t>requirements</w:t>
      </w:r>
      <w:r w:rsidR="007436D2">
        <w:rPr>
          <w:rFonts w:ascii="Arial" w:hAnsi="Arial" w:cs="Arial"/>
          <w:szCs w:val="22"/>
        </w:rPr>
        <w:t>;</w:t>
      </w:r>
      <w:proofErr w:type="gramEnd"/>
    </w:p>
    <w:p w14:paraId="1FF8F28A" w14:textId="359AC7A9"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Minimise the risk of accidents and cases of work-related ill health</w:t>
      </w:r>
      <w:r w:rsidR="007436D2">
        <w:rPr>
          <w:rFonts w:ascii="Arial" w:hAnsi="Arial" w:cs="Arial"/>
          <w:szCs w:val="22"/>
        </w:rPr>
        <w:t>;</w:t>
      </w:r>
    </w:p>
    <w:p w14:paraId="2C7D50DB" w14:textId="0DEA620F"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Maintain safe and healthy working conditions</w:t>
      </w:r>
      <w:r w:rsidR="007436D2">
        <w:rPr>
          <w:rFonts w:ascii="Arial" w:hAnsi="Arial" w:cs="Arial"/>
          <w:szCs w:val="22"/>
        </w:rPr>
        <w:t>;</w:t>
      </w:r>
    </w:p>
    <w:p w14:paraId="5E93A84A" w14:textId="33332779"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 xml:space="preserve">Provide such training and instruction, information and supervision, as is necessary to ensure so far as is reasonably practicable the health and safety at work of their </w:t>
      </w:r>
      <w:r w:rsidR="007436D2">
        <w:rPr>
          <w:rFonts w:ascii="Arial" w:hAnsi="Arial" w:cs="Arial"/>
          <w:szCs w:val="22"/>
        </w:rPr>
        <w:t xml:space="preserve">employees and </w:t>
      </w:r>
      <w:r w:rsidRPr="00341E53">
        <w:rPr>
          <w:rFonts w:ascii="Arial" w:hAnsi="Arial" w:cs="Arial"/>
          <w:szCs w:val="22"/>
        </w:rPr>
        <w:t>volunteers</w:t>
      </w:r>
      <w:r w:rsidR="007436D2">
        <w:rPr>
          <w:rFonts w:ascii="Arial" w:hAnsi="Arial" w:cs="Arial"/>
          <w:szCs w:val="22"/>
        </w:rPr>
        <w:t>;</w:t>
      </w:r>
    </w:p>
    <w:p w14:paraId="61AC0AB4" w14:textId="1CCEA6DD"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Ensure that the premises under the Organisation’s control are maintained as far as is reasonably practicable, safe and without risk to health and with adequate access and egress</w:t>
      </w:r>
      <w:r w:rsidR="007436D2">
        <w:rPr>
          <w:rFonts w:ascii="Arial" w:hAnsi="Arial" w:cs="Arial"/>
          <w:szCs w:val="22"/>
        </w:rPr>
        <w:t>;</w:t>
      </w:r>
    </w:p>
    <w:p w14:paraId="202383D8" w14:textId="506E5CE7"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 xml:space="preserve">Make adequate arrangements so far as is reasonably practicable for facilities and arrangements for </w:t>
      </w:r>
      <w:r w:rsidR="007436D2">
        <w:rPr>
          <w:rFonts w:ascii="Arial" w:hAnsi="Arial" w:cs="Arial"/>
          <w:szCs w:val="22"/>
        </w:rPr>
        <w:t xml:space="preserve">employees’ and </w:t>
      </w:r>
      <w:r w:rsidRPr="00341E53">
        <w:rPr>
          <w:rFonts w:ascii="Arial" w:hAnsi="Arial" w:cs="Arial"/>
          <w:szCs w:val="22"/>
        </w:rPr>
        <w:t>volunteers’ welfare at work</w:t>
      </w:r>
      <w:r w:rsidR="007436D2">
        <w:rPr>
          <w:rFonts w:ascii="Arial" w:hAnsi="Arial" w:cs="Arial"/>
          <w:szCs w:val="22"/>
        </w:rPr>
        <w:t>;</w:t>
      </w:r>
    </w:p>
    <w:p w14:paraId="0D85B0E4" w14:textId="4DF1A0A3" w:rsidR="007204F5" w:rsidRPr="00341E53" w:rsidRDefault="007204F5" w:rsidP="007204F5">
      <w:pPr>
        <w:pStyle w:val="List"/>
        <w:numPr>
          <w:ilvl w:val="0"/>
          <w:numId w:val="5"/>
        </w:numPr>
        <w:spacing w:after="60"/>
        <w:jc w:val="both"/>
        <w:rPr>
          <w:rFonts w:ascii="Arial" w:hAnsi="Arial" w:cs="Arial"/>
          <w:szCs w:val="22"/>
        </w:rPr>
      </w:pPr>
      <w:r w:rsidRPr="00341E53">
        <w:rPr>
          <w:rFonts w:ascii="Arial" w:hAnsi="Arial" w:cs="Arial"/>
          <w:szCs w:val="22"/>
        </w:rPr>
        <w:t xml:space="preserve">Provide and maintain so far as is reasonably practicable arrangements for the emergency evacuation of premises under their control in case of fire or other </w:t>
      </w:r>
      <w:proofErr w:type="gramStart"/>
      <w:r w:rsidRPr="00341E53">
        <w:rPr>
          <w:rFonts w:ascii="Arial" w:hAnsi="Arial" w:cs="Arial"/>
          <w:szCs w:val="22"/>
        </w:rPr>
        <w:t>emergency</w:t>
      </w:r>
      <w:r w:rsidR="007436D2">
        <w:rPr>
          <w:rFonts w:ascii="Arial" w:hAnsi="Arial" w:cs="Arial"/>
          <w:szCs w:val="22"/>
        </w:rPr>
        <w:t>;</w:t>
      </w:r>
      <w:proofErr w:type="gramEnd"/>
    </w:p>
    <w:p w14:paraId="5CDFCFE0" w14:textId="77777777" w:rsidR="007204F5" w:rsidRPr="00341E53" w:rsidRDefault="007204F5" w:rsidP="007204F5">
      <w:pPr>
        <w:pStyle w:val="List"/>
        <w:numPr>
          <w:ilvl w:val="0"/>
          <w:numId w:val="5"/>
        </w:numPr>
        <w:jc w:val="both"/>
        <w:rPr>
          <w:rFonts w:ascii="Arial" w:hAnsi="Arial" w:cs="Arial"/>
          <w:szCs w:val="22"/>
        </w:rPr>
      </w:pPr>
      <w:r w:rsidRPr="00341E53">
        <w:rPr>
          <w:rFonts w:ascii="Arial" w:hAnsi="Arial" w:cs="Arial"/>
          <w:szCs w:val="22"/>
        </w:rPr>
        <w:lastRenderedPageBreak/>
        <w:t xml:space="preserve">Make risk assessments periodically and issue corrective instructions. </w:t>
      </w:r>
    </w:p>
    <w:p w14:paraId="1136B54C" w14:textId="77777777" w:rsidR="007204F5" w:rsidRPr="00341E53" w:rsidRDefault="007204F5" w:rsidP="007204F5">
      <w:pPr>
        <w:pStyle w:val="List"/>
        <w:numPr>
          <w:ilvl w:val="0"/>
          <w:numId w:val="0"/>
        </w:numPr>
        <w:jc w:val="both"/>
        <w:rPr>
          <w:rFonts w:ascii="Arial" w:hAnsi="Arial" w:cs="Arial"/>
          <w:szCs w:val="22"/>
        </w:rPr>
      </w:pPr>
      <w:r w:rsidRPr="00341E53">
        <w:rPr>
          <w:rFonts w:ascii="Arial" w:hAnsi="Arial" w:cs="Arial"/>
          <w:szCs w:val="22"/>
        </w:rPr>
        <w:t xml:space="preserve">The day-to-day administration of the policy shall be the responsibility of the MC.  </w:t>
      </w:r>
    </w:p>
    <w:p w14:paraId="7AD5CDD1" w14:textId="77777777" w:rsidR="007204F5" w:rsidRPr="00341E53" w:rsidRDefault="007204F5" w:rsidP="007204F5">
      <w:pPr>
        <w:pStyle w:val="List"/>
        <w:numPr>
          <w:ilvl w:val="0"/>
          <w:numId w:val="0"/>
        </w:numPr>
        <w:jc w:val="both"/>
        <w:rPr>
          <w:rFonts w:ascii="Arial" w:hAnsi="Arial" w:cs="Arial"/>
          <w:szCs w:val="22"/>
        </w:rPr>
      </w:pPr>
      <w:r w:rsidRPr="00341E53">
        <w:rPr>
          <w:rFonts w:ascii="Arial" w:hAnsi="Arial" w:cs="Arial"/>
          <w:szCs w:val="22"/>
        </w:rPr>
        <w:t>The day-to-day responsibility for safety in the premises will be vested in the users.  They shall be responsible for ensuring that any known safety defects or deficiencies are rectified or are brought to the attention of the MC.</w:t>
      </w:r>
    </w:p>
    <w:p w14:paraId="7745C761" w14:textId="77777777" w:rsidR="007204F5" w:rsidRPr="00341E53" w:rsidRDefault="007204F5" w:rsidP="007204F5">
      <w:pPr>
        <w:pStyle w:val="List"/>
        <w:numPr>
          <w:ilvl w:val="0"/>
          <w:numId w:val="0"/>
        </w:numPr>
        <w:jc w:val="both"/>
        <w:rPr>
          <w:rFonts w:ascii="Arial" w:hAnsi="Arial" w:cs="Arial"/>
          <w:szCs w:val="22"/>
        </w:rPr>
      </w:pPr>
      <w:r w:rsidRPr="00341E53">
        <w:rPr>
          <w:rFonts w:ascii="Arial" w:hAnsi="Arial" w:cs="Arial"/>
          <w:szCs w:val="22"/>
        </w:rPr>
        <w:t xml:space="preserve">This Policy is written with </w:t>
      </w:r>
      <w:proofErr w:type="gramStart"/>
      <w:r w:rsidRPr="00341E53">
        <w:rPr>
          <w:rFonts w:ascii="Arial" w:hAnsi="Arial" w:cs="Arial"/>
          <w:szCs w:val="22"/>
        </w:rPr>
        <w:t>particular consideration</w:t>
      </w:r>
      <w:proofErr w:type="gramEnd"/>
      <w:r w:rsidRPr="00341E53">
        <w:rPr>
          <w:rFonts w:ascii="Arial" w:hAnsi="Arial" w:cs="Arial"/>
          <w:szCs w:val="22"/>
        </w:rPr>
        <w:t xml:space="preserve"> to the following legislature and </w:t>
      </w:r>
      <w:proofErr w:type="gramStart"/>
      <w:r w:rsidRPr="00341E53">
        <w:rPr>
          <w:rFonts w:ascii="Arial" w:hAnsi="Arial" w:cs="Arial"/>
          <w:szCs w:val="22"/>
        </w:rPr>
        <w:t>regulations</w:t>
      </w:r>
      <w:proofErr w:type="gramEnd"/>
      <w:r w:rsidRPr="00341E53">
        <w:rPr>
          <w:rFonts w:ascii="Arial" w:hAnsi="Arial" w:cs="Arial"/>
          <w:szCs w:val="22"/>
        </w:rPr>
        <w:t xml:space="preserve"> and THE ORGANISATION believes that this policy meets the following listed requirements:</w:t>
      </w:r>
    </w:p>
    <w:p w14:paraId="4AFEC933" w14:textId="77777777" w:rsidR="007204F5" w:rsidRPr="00341E53" w:rsidRDefault="007204F5" w:rsidP="007204F5">
      <w:pPr>
        <w:pStyle w:val="List"/>
        <w:numPr>
          <w:ilvl w:val="0"/>
          <w:numId w:val="4"/>
        </w:numPr>
        <w:jc w:val="both"/>
        <w:rPr>
          <w:rFonts w:ascii="Arial" w:hAnsi="Arial" w:cs="Arial"/>
          <w:szCs w:val="22"/>
        </w:rPr>
      </w:pPr>
      <w:r w:rsidRPr="00341E53">
        <w:rPr>
          <w:rFonts w:ascii="Arial" w:hAnsi="Arial" w:cs="Arial"/>
          <w:szCs w:val="22"/>
        </w:rPr>
        <w:t>H&amp;S at work act 1974</w:t>
      </w:r>
    </w:p>
    <w:p w14:paraId="2B799833" w14:textId="77777777" w:rsidR="007204F5" w:rsidRPr="00341E53" w:rsidRDefault="007204F5" w:rsidP="007204F5">
      <w:pPr>
        <w:pStyle w:val="List"/>
        <w:numPr>
          <w:ilvl w:val="0"/>
          <w:numId w:val="4"/>
        </w:numPr>
        <w:jc w:val="both"/>
        <w:rPr>
          <w:rFonts w:ascii="Arial" w:hAnsi="Arial" w:cs="Arial"/>
          <w:szCs w:val="22"/>
        </w:rPr>
      </w:pPr>
      <w:r w:rsidRPr="00341E53">
        <w:rPr>
          <w:rFonts w:ascii="Arial" w:hAnsi="Arial" w:cs="Arial"/>
          <w:szCs w:val="22"/>
        </w:rPr>
        <w:t>Disability discrimination act 1995</w:t>
      </w:r>
    </w:p>
    <w:p w14:paraId="72D09ADD" w14:textId="77777777" w:rsidR="007204F5" w:rsidRPr="00341E53" w:rsidRDefault="007204F5" w:rsidP="007204F5">
      <w:pPr>
        <w:pStyle w:val="minutes1"/>
        <w:rPr>
          <w:rFonts w:ascii="Arial" w:hAnsi="Arial" w:cs="Arial"/>
          <w:szCs w:val="22"/>
        </w:rPr>
      </w:pPr>
      <w:bookmarkStart w:id="26" w:name="_Toc443970291"/>
      <w:bookmarkStart w:id="27" w:name="_Toc443971096"/>
      <w:bookmarkStart w:id="28" w:name="_Toc443973963"/>
      <w:bookmarkStart w:id="29" w:name="_Toc443974095"/>
      <w:bookmarkStart w:id="30" w:name="_Toc443974222"/>
      <w:bookmarkStart w:id="31" w:name="_Toc443974348"/>
      <w:bookmarkStart w:id="32" w:name="_Toc443974474"/>
      <w:bookmarkStart w:id="33" w:name="_Toc443974600"/>
      <w:bookmarkStart w:id="34" w:name="_Toc443974886"/>
      <w:bookmarkStart w:id="35" w:name="_Toc443975013"/>
      <w:bookmarkStart w:id="36" w:name="_Toc443975161"/>
      <w:bookmarkStart w:id="37" w:name="_Toc448977067"/>
    </w:p>
    <w:p w14:paraId="47D21548" w14:textId="77777777" w:rsidR="007204F5" w:rsidRPr="00341E53" w:rsidRDefault="007204F5" w:rsidP="007204F5">
      <w:pPr>
        <w:pStyle w:val="Heading2"/>
        <w:spacing w:before="0" w:after="0"/>
        <w:jc w:val="both"/>
        <w:rPr>
          <w:rFonts w:cs="Arial"/>
          <w:sz w:val="22"/>
          <w:szCs w:val="22"/>
        </w:rPr>
      </w:pPr>
      <w:r w:rsidRPr="00341E53">
        <w:rPr>
          <w:rFonts w:cs="Arial"/>
          <w:sz w:val="22"/>
          <w:szCs w:val="22"/>
        </w:rPr>
        <w:t xml:space="preserve">3. Persons </w:t>
      </w:r>
      <w:bookmarkEnd w:id="26"/>
      <w:bookmarkEnd w:id="27"/>
      <w:bookmarkEnd w:id="28"/>
      <w:bookmarkEnd w:id="29"/>
      <w:bookmarkEnd w:id="30"/>
      <w:bookmarkEnd w:id="31"/>
      <w:bookmarkEnd w:id="32"/>
      <w:bookmarkEnd w:id="33"/>
      <w:bookmarkEnd w:id="34"/>
      <w:bookmarkEnd w:id="35"/>
      <w:bookmarkEnd w:id="36"/>
      <w:bookmarkEnd w:id="37"/>
      <w:r w:rsidRPr="00341E53">
        <w:rPr>
          <w:rFonts w:cs="Arial"/>
          <w:sz w:val="22"/>
          <w:szCs w:val="22"/>
        </w:rPr>
        <w:t>affected</w:t>
      </w:r>
    </w:p>
    <w:p w14:paraId="618754E1" w14:textId="77777777" w:rsidR="007204F5" w:rsidRPr="00341E53" w:rsidRDefault="007204F5" w:rsidP="007204F5">
      <w:pPr>
        <w:pStyle w:val="minutes1"/>
        <w:spacing w:after="0"/>
        <w:ind w:left="0" w:right="0"/>
        <w:rPr>
          <w:rFonts w:ascii="Arial" w:hAnsi="Arial" w:cs="Arial"/>
          <w:szCs w:val="22"/>
        </w:rPr>
      </w:pPr>
    </w:p>
    <w:p w14:paraId="1FD020E5" w14:textId="4A4681F0" w:rsidR="007204F5" w:rsidRPr="00341E53" w:rsidRDefault="007204F5" w:rsidP="007204F5">
      <w:pPr>
        <w:pStyle w:val="minutes1"/>
        <w:spacing w:after="0"/>
        <w:ind w:left="0" w:right="0"/>
        <w:rPr>
          <w:rFonts w:ascii="Arial" w:hAnsi="Arial" w:cs="Arial"/>
          <w:szCs w:val="22"/>
        </w:rPr>
      </w:pPr>
      <w:r w:rsidRPr="00341E53">
        <w:rPr>
          <w:rFonts w:ascii="Arial" w:hAnsi="Arial" w:cs="Arial"/>
          <w:szCs w:val="22"/>
        </w:rPr>
        <w:t xml:space="preserve">This policy applies to all </w:t>
      </w:r>
      <w:r w:rsidR="007436D2">
        <w:rPr>
          <w:rFonts w:ascii="Arial" w:hAnsi="Arial" w:cs="Arial"/>
          <w:szCs w:val="22"/>
        </w:rPr>
        <w:t xml:space="preserve">employees, </w:t>
      </w:r>
      <w:r w:rsidRPr="00341E53">
        <w:rPr>
          <w:rFonts w:ascii="Arial" w:hAnsi="Arial" w:cs="Arial"/>
          <w:szCs w:val="22"/>
        </w:rPr>
        <w:t>volunteers, users and visitors.</w:t>
      </w:r>
    </w:p>
    <w:p w14:paraId="0E8AACEA" w14:textId="77777777" w:rsidR="007204F5" w:rsidRPr="00341E53" w:rsidRDefault="007204F5" w:rsidP="007204F5">
      <w:pPr>
        <w:jc w:val="both"/>
        <w:rPr>
          <w:rFonts w:ascii="Arial" w:hAnsi="Arial" w:cs="Arial"/>
          <w:szCs w:val="22"/>
        </w:rPr>
      </w:pPr>
    </w:p>
    <w:p w14:paraId="79183790" w14:textId="40BF22CB" w:rsidR="007204F5" w:rsidRPr="00341E53" w:rsidRDefault="007204F5" w:rsidP="007204F5">
      <w:pPr>
        <w:jc w:val="both"/>
        <w:rPr>
          <w:rFonts w:ascii="Arial" w:hAnsi="Arial" w:cs="Arial"/>
          <w:szCs w:val="22"/>
        </w:rPr>
      </w:pPr>
      <w:r w:rsidRPr="00341E53">
        <w:rPr>
          <w:rFonts w:ascii="Arial" w:hAnsi="Arial" w:cs="Arial"/>
          <w:szCs w:val="22"/>
        </w:rPr>
        <w:t xml:space="preserve">THE ORGANISATION, in accepting its responsibilities, expects </w:t>
      </w:r>
      <w:r w:rsidR="007436D2">
        <w:rPr>
          <w:rFonts w:ascii="Arial" w:hAnsi="Arial" w:cs="Arial"/>
          <w:szCs w:val="22"/>
        </w:rPr>
        <w:t xml:space="preserve">employees, </w:t>
      </w:r>
      <w:r w:rsidRPr="00341E53">
        <w:rPr>
          <w:rFonts w:ascii="Arial" w:hAnsi="Arial" w:cs="Arial"/>
          <w:szCs w:val="22"/>
        </w:rPr>
        <w:t>volunteers, users and visitors to:</w:t>
      </w:r>
    </w:p>
    <w:p w14:paraId="3118961C" w14:textId="77777777" w:rsidR="007204F5" w:rsidRPr="00341E53" w:rsidRDefault="007204F5" w:rsidP="007204F5">
      <w:pPr>
        <w:pStyle w:val="List"/>
        <w:numPr>
          <w:ilvl w:val="0"/>
          <w:numId w:val="6"/>
        </w:numPr>
        <w:spacing w:after="60"/>
        <w:jc w:val="both"/>
        <w:rPr>
          <w:rFonts w:ascii="Arial" w:hAnsi="Arial" w:cs="Arial"/>
          <w:szCs w:val="22"/>
        </w:rPr>
      </w:pPr>
      <w:r w:rsidRPr="00341E53">
        <w:rPr>
          <w:rFonts w:ascii="Arial" w:hAnsi="Arial" w:cs="Arial"/>
          <w:szCs w:val="22"/>
        </w:rPr>
        <w:t>Take reasonable care of their own health and safety and of the health and safety of their fellow staff and visitors to the Organisation’s premises who may be affected by their acts and omissions.</w:t>
      </w:r>
    </w:p>
    <w:p w14:paraId="17438152" w14:textId="77777777" w:rsidR="007204F5" w:rsidRPr="00341E53" w:rsidRDefault="007204F5" w:rsidP="007204F5">
      <w:pPr>
        <w:pStyle w:val="List"/>
        <w:numPr>
          <w:ilvl w:val="0"/>
          <w:numId w:val="6"/>
        </w:numPr>
        <w:spacing w:after="60"/>
        <w:jc w:val="both"/>
        <w:rPr>
          <w:rFonts w:ascii="Arial" w:hAnsi="Arial" w:cs="Arial"/>
          <w:szCs w:val="22"/>
        </w:rPr>
      </w:pPr>
      <w:r w:rsidRPr="00341E53">
        <w:rPr>
          <w:rFonts w:ascii="Arial" w:hAnsi="Arial" w:cs="Arial"/>
          <w:szCs w:val="22"/>
        </w:rPr>
        <w:t>Report all health and safety concerns to the MC.</w:t>
      </w:r>
    </w:p>
    <w:p w14:paraId="13C4F5C4" w14:textId="77777777" w:rsidR="007204F5" w:rsidRPr="00341E53" w:rsidRDefault="007204F5" w:rsidP="007204F5">
      <w:pPr>
        <w:pStyle w:val="List"/>
        <w:numPr>
          <w:ilvl w:val="0"/>
          <w:numId w:val="6"/>
        </w:numPr>
        <w:spacing w:after="60"/>
        <w:jc w:val="both"/>
        <w:rPr>
          <w:rFonts w:ascii="Arial" w:hAnsi="Arial" w:cs="Arial"/>
          <w:szCs w:val="22"/>
        </w:rPr>
      </w:pPr>
      <w:r w:rsidRPr="00341E53">
        <w:rPr>
          <w:rFonts w:ascii="Arial" w:hAnsi="Arial" w:cs="Arial"/>
          <w:szCs w:val="22"/>
        </w:rPr>
        <w:t xml:space="preserve">Co-operate in carrying out any duty or requirement imposed upon them </w:t>
      </w:r>
      <w:r w:rsidRPr="00341E53">
        <w:rPr>
          <w:rFonts w:ascii="Arial" w:hAnsi="Arial" w:cs="Arial"/>
          <w:szCs w:val="22"/>
        </w:rPr>
        <w:br/>
        <w:t>under the Act including participating in evacuation drills and other health and safety procedures.</w:t>
      </w:r>
    </w:p>
    <w:p w14:paraId="061524EB" w14:textId="77777777" w:rsidR="007204F5" w:rsidRPr="00341E53" w:rsidRDefault="007204F5" w:rsidP="007204F5">
      <w:pPr>
        <w:pStyle w:val="List"/>
        <w:numPr>
          <w:ilvl w:val="0"/>
          <w:numId w:val="6"/>
        </w:numPr>
        <w:spacing w:after="60"/>
        <w:jc w:val="both"/>
        <w:rPr>
          <w:rFonts w:ascii="Arial" w:hAnsi="Arial" w:cs="Arial"/>
          <w:szCs w:val="22"/>
        </w:rPr>
      </w:pPr>
      <w:r w:rsidRPr="00341E53">
        <w:rPr>
          <w:rFonts w:ascii="Arial" w:hAnsi="Arial" w:cs="Arial"/>
          <w:szCs w:val="22"/>
        </w:rPr>
        <w:t>Not interfere intentionally or recklessly with, or misuse anything provided in the interest of their health safety or welfare.</w:t>
      </w:r>
    </w:p>
    <w:p w14:paraId="7435EE23" w14:textId="77777777" w:rsidR="007204F5" w:rsidRPr="00341E53" w:rsidRDefault="007204F5" w:rsidP="007204F5">
      <w:pPr>
        <w:pStyle w:val="List"/>
        <w:numPr>
          <w:ilvl w:val="0"/>
          <w:numId w:val="0"/>
        </w:numPr>
        <w:jc w:val="both"/>
        <w:rPr>
          <w:rFonts w:ascii="Arial" w:hAnsi="Arial" w:cs="Arial"/>
          <w:b/>
          <w:szCs w:val="22"/>
        </w:rPr>
      </w:pPr>
    </w:p>
    <w:p w14:paraId="53FD9958" w14:textId="77777777" w:rsidR="007204F5" w:rsidRPr="00341E53" w:rsidRDefault="007204F5" w:rsidP="007204F5">
      <w:pPr>
        <w:pStyle w:val="List"/>
        <w:numPr>
          <w:ilvl w:val="0"/>
          <w:numId w:val="0"/>
        </w:numPr>
        <w:jc w:val="both"/>
        <w:rPr>
          <w:rFonts w:ascii="Arial" w:hAnsi="Arial" w:cs="Arial"/>
          <w:b/>
          <w:szCs w:val="22"/>
        </w:rPr>
      </w:pPr>
      <w:r w:rsidRPr="00341E53">
        <w:rPr>
          <w:rFonts w:ascii="Arial" w:hAnsi="Arial" w:cs="Arial"/>
          <w:b/>
          <w:szCs w:val="22"/>
        </w:rPr>
        <w:t>Contractors</w:t>
      </w:r>
    </w:p>
    <w:p w14:paraId="42F09CB6" w14:textId="79FC7FBD" w:rsidR="007204F5" w:rsidRPr="00341E53" w:rsidRDefault="007204F5" w:rsidP="007204F5">
      <w:pPr>
        <w:pStyle w:val="List"/>
        <w:numPr>
          <w:ilvl w:val="0"/>
          <w:numId w:val="0"/>
        </w:numPr>
        <w:jc w:val="both"/>
        <w:rPr>
          <w:rFonts w:ascii="Arial" w:hAnsi="Arial" w:cs="Arial"/>
          <w:szCs w:val="22"/>
        </w:rPr>
      </w:pPr>
      <w:r w:rsidRPr="00341E53">
        <w:rPr>
          <w:rFonts w:ascii="Arial" w:hAnsi="Arial" w:cs="Arial"/>
          <w:szCs w:val="22"/>
        </w:rPr>
        <w:t>All contractors will be expected to make available their own company policy on health and safety and will be expected to demonstrate their compliance with the Organisation</w:t>
      </w:r>
      <w:r w:rsidR="00753602">
        <w:rPr>
          <w:rFonts w:ascii="Arial" w:hAnsi="Arial" w:cs="Arial"/>
          <w:szCs w:val="22"/>
        </w:rPr>
        <w:t>’</w:t>
      </w:r>
      <w:r w:rsidRPr="00341E53">
        <w:rPr>
          <w:rFonts w:ascii="Arial" w:hAnsi="Arial" w:cs="Arial"/>
          <w:szCs w:val="22"/>
        </w:rPr>
        <w:t>s policy for Health and Safety.</w:t>
      </w:r>
    </w:p>
    <w:p w14:paraId="23B8C07F" w14:textId="77777777" w:rsidR="007204F5" w:rsidRPr="00341E53" w:rsidRDefault="007204F5" w:rsidP="007204F5">
      <w:pPr>
        <w:pStyle w:val="List"/>
        <w:numPr>
          <w:ilvl w:val="0"/>
          <w:numId w:val="0"/>
        </w:numPr>
        <w:jc w:val="both"/>
        <w:rPr>
          <w:rFonts w:ascii="Arial" w:hAnsi="Arial" w:cs="Arial"/>
          <w:szCs w:val="22"/>
        </w:rPr>
      </w:pPr>
    </w:p>
    <w:p w14:paraId="01BD7B77" w14:textId="77777777" w:rsidR="007204F5" w:rsidRPr="00341E53" w:rsidRDefault="007204F5" w:rsidP="007204F5">
      <w:pPr>
        <w:pStyle w:val="Heading2"/>
        <w:spacing w:before="0" w:after="0"/>
        <w:jc w:val="both"/>
        <w:rPr>
          <w:rFonts w:cs="Arial"/>
          <w:sz w:val="22"/>
          <w:szCs w:val="22"/>
        </w:rPr>
      </w:pPr>
      <w:bookmarkStart w:id="38" w:name="_Toc443970292"/>
      <w:bookmarkStart w:id="39" w:name="_Toc443971097"/>
      <w:bookmarkStart w:id="40" w:name="_Toc443973964"/>
      <w:bookmarkStart w:id="41" w:name="_Toc443974096"/>
      <w:bookmarkStart w:id="42" w:name="_Toc443974223"/>
      <w:bookmarkStart w:id="43" w:name="_Toc443974349"/>
      <w:bookmarkStart w:id="44" w:name="_Toc443974475"/>
      <w:bookmarkStart w:id="45" w:name="_Toc443974601"/>
      <w:bookmarkStart w:id="46" w:name="_Toc443974887"/>
      <w:bookmarkStart w:id="47" w:name="_Toc443975014"/>
      <w:bookmarkStart w:id="48" w:name="_Toc443975162"/>
      <w:bookmarkStart w:id="49" w:name="_Toc448977068"/>
      <w:r w:rsidRPr="00341E53">
        <w:rPr>
          <w:rFonts w:cs="Arial"/>
          <w:sz w:val="22"/>
          <w:szCs w:val="22"/>
        </w:rPr>
        <w:t>6. Procedure</w:t>
      </w:r>
      <w:bookmarkEnd w:id="38"/>
      <w:bookmarkEnd w:id="39"/>
      <w:bookmarkEnd w:id="40"/>
      <w:bookmarkEnd w:id="41"/>
      <w:bookmarkEnd w:id="42"/>
      <w:bookmarkEnd w:id="43"/>
      <w:bookmarkEnd w:id="44"/>
      <w:bookmarkEnd w:id="45"/>
      <w:bookmarkEnd w:id="46"/>
      <w:bookmarkEnd w:id="47"/>
      <w:bookmarkEnd w:id="48"/>
      <w:bookmarkEnd w:id="49"/>
    </w:p>
    <w:p w14:paraId="5D3647F7" w14:textId="77777777" w:rsidR="007204F5" w:rsidRPr="00341E53" w:rsidRDefault="007204F5" w:rsidP="007204F5">
      <w:pPr>
        <w:pStyle w:val="minutes1"/>
        <w:spacing w:after="0"/>
        <w:ind w:left="0" w:right="0"/>
        <w:rPr>
          <w:rFonts w:ascii="Arial" w:hAnsi="Arial" w:cs="Arial"/>
          <w:szCs w:val="22"/>
        </w:rPr>
      </w:pPr>
    </w:p>
    <w:p w14:paraId="0673B05E" w14:textId="02F53F4F" w:rsidR="007204F5" w:rsidRPr="00341E53" w:rsidRDefault="007204F5" w:rsidP="007204F5">
      <w:pPr>
        <w:pStyle w:val="minutes1"/>
        <w:tabs>
          <w:tab w:val="num" w:pos="2694"/>
        </w:tabs>
        <w:spacing w:after="120"/>
        <w:ind w:left="567" w:hanging="567"/>
        <w:jc w:val="both"/>
        <w:rPr>
          <w:rFonts w:ascii="Arial" w:hAnsi="Arial" w:cs="Arial"/>
          <w:szCs w:val="22"/>
        </w:rPr>
      </w:pPr>
      <w:r w:rsidRPr="00341E53">
        <w:rPr>
          <w:rFonts w:ascii="Arial" w:hAnsi="Arial" w:cs="Arial"/>
          <w:szCs w:val="22"/>
        </w:rPr>
        <w:t xml:space="preserve">It is the responsibility of all </w:t>
      </w:r>
      <w:r w:rsidR="007436D2">
        <w:rPr>
          <w:rFonts w:ascii="Arial" w:hAnsi="Arial" w:cs="Arial"/>
          <w:szCs w:val="22"/>
        </w:rPr>
        <w:t xml:space="preserve">employees, </w:t>
      </w:r>
      <w:r w:rsidRPr="00341E53">
        <w:rPr>
          <w:rFonts w:ascii="Arial" w:hAnsi="Arial" w:cs="Arial"/>
          <w:szCs w:val="22"/>
        </w:rPr>
        <w:t>volunteers, users and visitors to:</w:t>
      </w:r>
    </w:p>
    <w:p w14:paraId="1F41C444" w14:textId="77777777" w:rsidR="007204F5" w:rsidRPr="00341E53" w:rsidRDefault="007204F5" w:rsidP="007204F5">
      <w:pPr>
        <w:pStyle w:val="List"/>
        <w:numPr>
          <w:ilvl w:val="0"/>
          <w:numId w:val="7"/>
        </w:numPr>
        <w:spacing w:after="60"/>
        <w:jc w:val="both"/>
        <w:rPr>
          <w:rFonts w:ascii="Arial" w:hAnsi="Arial" w:cs="Arial"/>
          <w:szCs w:val="22"/>
        </w:rPr>
      </w:pPr>
      <w:r w:rsidRPr="00341E53">
        <w:rPr>
          <w:rFonts w:ascii="Arial" w:hAnsi="Arial" w:cs="Arial"/>
          <w:szCs w:val="22"/>
        </w:rPr>
        <w:t>assist in ensuring the Health and Safety of all persons legitimately engaged in activities on the Organisation’s premises.</w:t>
      </w:r>
    </w:p>
    <w:p w14:paraId="39132E6F"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familiarise themselves with all aspects of the Organisation’s Health and Safety policy.</w:t>
      </w:r>
    </w:p>
    <w:p w14:paraId="2FE927F9" w14:textId="1C228B05"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 xml:space="preserve">Comply with all instructions given by the MC, for the protection of its </w:t>
      </w:r>
      <w:r w:rsidR="007436D2">
        <w:rPr>
          <w:rFonts w:ascii="Arial" w:hAnsi="Arial" w:cs="Arial"/>
          <w:szCs w:val="22"/>
        </w:rPr>
        <w:t xml:space="preserve">employees, </w:t>
      </w:r>
      <w:r w:rsidRPr="00341E53">
        <w:rPr>
          <w:rFonts w:ascii="Arial" w:hAnsi="Arial" w:cs="Arial"/>
          <w:szCs w:val="22"/>
        </w:rPr>
        <w:t>volunteers and visitors.</w:t>
      </w:r>
    </w:p>
    <w:p w14:paraId="1EAF5885"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undertake the operation of any electrical, mechanical or other equipment only if specifically authorised to do so.</w:t>
      </w:r>
    </w:p>
    <w:p w14:paraId="47E3B0B8"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adhere to the Manufacturers, Suppliers and Organisation instructions when using lifts, hoists and all forms of electrical and mechanical equipment used on Organisation premises.</w:t>
      </w:r>
    </w:p>
    <w:p w14:paraId="04FF6AD9"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undertake maintenance of or repair of electrical or mechanical equipment only if authorised.</w:t>
      </w:r>
    </w:p>
    <w:p w14:paraId="55B2BECD" w14:textId="77777777" w:rsidR="007204F5" w:rsidRPr="00341E53" w:rsidRDefault="007204F5" w:rsidP="007204F5">
      <w:pPr>
        <w:pStyle w:val="List"/>
        <w:numPr>
          <w:ilvl w:val="0"/>
          <w:numId w:val="7"/>
        </w:numPr>
        <w:rPr>
          <w:rFonts w:ascii="Arial" w:hAnsi="Arial" w:cs="Arial"/>
          <w:szCs w:val="22"/>
        </w:rPr>
      </w:pPr>
      <w:r w:rsidRPr="00341E53">
        <w:rPr>
          <w:rFonts w:ascii="Arial" w:hAnsi="Arial" w:cs="Arial"/>
          <w:szCs w:val="22"/>
        </w:rPr>
        <w:lastRenderedPageBreak/>
        <w:t xml:space="preserve">study and be familiar with Organisation regulations </w:t>
      </w:r>
      <w:proofErr w:type="gramStart"/>
      <w:r w:rsidRPr="00341E53">
        <w:rPr>
          <w:rFonts w:ascii="Arial" w:hAnsi="Arial" w:cs="Arial"/>
          <w:szCs w:val="22"/>
        </w:rPr>
        <w:t>in regard to</w:t>
      </w:r>
      <w:proofErr w:type="gramEnd"/>
      <w:r w:rsidRPr="00341E53">
        <w:rPr>
          <w:rFonts w:ascii="Arial" w:hAnsi="Arial" w:cs="Arial"/>
          <w:szCs w:val="22"/>
        </w:rPr>
        <w:t xml:space="preserve"> Fire Precautions and other Emergency procedures.</w:t>
      </w:r>
    </w:p>
    <w:p w14:paraId="454EB29D" w14:textId="77777777" w:rsidR="007204F5" w:rsidRPr="00341E53" w:rsidRDefault="007204F5" w:rsidP="007204F5">
      <w:pPr>
        <w:pStyle w:val="List"/>
        <w:numPr>
          <w:ilvl w:val="0"/>
          <w:numId w:val="7"/>
        </w:numPr>
        <w:rPr>
          <w:rFonts w:ascii="Arial" w:hAnsi="Arial" w:cs="Arial"/>
          <w:szCs w:val="22"/>
        </w:rPr>
      </w:pPr>
      <w:r w:rsidRPr="00341E53">
        <w:rPr>
          <w:rFonts w:ascii="Arial" w:hAnsi="Arial" w:cs="Arial"/>
          <w:szCs w:val="22"/>
        </w:rPr>
        <w:t>be familiar with the procedure for the reporting of accidents of any type and to conform to that procedure.</w:t>
      </w:r>
    </w:p>
    <w:p w14:paraId="7726F957"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ensure that items of personal electrical equipment used on the premises have first been tested and authorised as safe to use.  This is for insurance purposes.</w:t>
      </w:r>
    </w:p>
    <w:p w14:paraId="2D386350"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 xml:space="preserve">ensure that all goods are stored in a safe manner and in the correct place, having </w:t>
      </w:r>
      <w:proofErr w:type="gramStart"/>
      <w:r w:rsidRPr="00341E53">
        <w:rPr>
          <w:rFonts w:ascii="Arial" w:hAnsi="Arial" w:cs="Arial"/>
          <w:szCs w:val="22"/>
        </w:rPr>
        <w:t>particular regard</w:t>
      </w:r>
      <w:proofErr w:type="gramEnd"/>
      <w:r w:rsidRPr="00341E53">
        <w:rPr>
          <w:rFonts w:ascii="Arial" w:hAnsi="Arial" w:cs="Arial"/>
          <w:szCs w:val="22"/>
        </w:rPr>
        <w:t xml:space="preserve"> to storage conditions required for hazardous goods.</w:t>
      </w:r>
    </w:p>
    <w:p w14:paraId="6746AC55" w14:textId="77777777" w:rsidR="007204F5" w:rsidRPr="00341E53" w:rsidRDefault="007204F5" w:rsidP="007204F5">
      <w:pPr>
        <w:pStyle w:val="List"/>
        <w:numPr>
          <w:ilvl w:val="0"/>
          <w:numId w:val="7"/>
        </w:numPr>
        <w:jc w:val="both"/>
        <w:rPr>
          <w:rFonts w:ascii="Arial" w:hAnsi="Arial" w:cs="Arial"/>
          <w:szCs w:val="22"/>
        </w:rPr>
      </w:pPr>
      <w:r w:rsidRPr="00341E53">
        <w:rPr>
          <w:rFonts w:ascii="Arial" w:hAnsi="Arial" w:cs="Arial"/>
          <w:szCs w:val="22"/>
        </w:rPr>
        <w:t>not leave goods or equipment in such a position that might constitute a danger, especially in such places as corridors.</w:t>
      </w:r>
    </w:p>
    <w:p w14:paraId="1D4E2288" w14:textId="77777777" w:rsidR="007204F5" w:rsidRPr="00341E53" w:rsidRDefault="007204F5" w:rsidP="007204F5">
      <w:pPr>
        <w:pStyle w:val="Heading2"/>
        <w:spacing w:before="120"/>
        <w:jc w:val="both"/>
        <w:rPr>
          <w:rFonts w:cs="Arial"/>
          <w:sz w:val="22"/>
          <w:szCs w:val="22"/>
        </w:rPr>
      </w:pPr>
      <w:r w:rsidRPr="00341E53">
        <w:rPr>
          <w:rFonts w:cs="Arial"/>
          <w:sz w:val="22"/>
          <w:szCs w:val="22"/>
        </w:rPr>
        <w:t>7. Verification</w:t>
      </w:r>
    </w:p>
    <w:p w14:paraId="598F733A" w14:textId="77777777" w:rsidR="007204F5" w:rsidRPr="00341E53" w:rsidRDefault="007204F5" w:rsidP="007204F5">
      <w:pPr>
        <w:pStyle w:val="minutes1"/>
        <w:ind w:left="0"/>
        <w:jc w:val="both"/>
        <w:rPr>
          <w:rFonts w:ascii="Arial" w:hAnsi="Arial" w:cs="Arial"/>
          <w:szCs w:val="22"/>
        </w:rPr>
      </w:pPr>
      <w:r w:rsidRPr="00341E53">
        <w:rPr>
          <w:rFonts w:ascii="Arial" w:hAnsi="Arial" w:cs="Arial"/>
          <w:szCs w:val="22"/>
        </w:rPr>
        <w:t>The MC will review this Policy every three years and annually make a personal inspection of the appropriate premises, procedures and records.</w:t>
      </w:r>
    </w:p>
    <w:p w14:paraId="6F445E45" w14:textId="77777777" w:rsidR="007204F5" w:rsidRPr="00341E53" w:rsidRDefault="007204F5" w:rsidP="007204F5">
      <w:pPr>
        <w:pStyle w:val="minutes1"/>
        <w:ind w:left="0"/>
        <w:jc w:val="both"/>
        <w:rPr>
          <w:rFonts w:ascii="Arial" w:hAnsi="Arial" w:cs="Arial"/>
          <w:szCs w:val="22"/>
        </w:rPr>
      </w:pPr>
    </w:p>
    <w:p w14:paraId="2CE173FB" w14:textId="77777777" w:rsidR="007204F5" w:rsidRPr="00341E53" w:rsidRDefault="007204F5" w:rsidP="007204F5">
      <w:pPr>
        <w:pStyle w:val="minutes2"/>
        <w:numPr>
          <w:ilvl w:val="0"/>
          <w:numId w:val="0"/>
        </w:numPr>
        <w:ind w:left="284"/>
        <w:jc w:val="both"/>
        <w:rPr>
          <w:rFonts w:ascii="Arial" w:hAnsi="Arial" w:cs="Arial"/>
          <w:szCs w:val="22"/>
        </w:rPr>
      </w:pPr>
    </w:p>
    <w:p w14:paraId="602B21D9" w14:textId="77777777" w:rsidR="007204F5" w:rsidRPr="00341E53" w:rsidRDefault="007204F5" w:rsidP="007204F5">
      <w:pPr>
        <w:jc w:val="both"/>
        <w:rPr>
          <w:rFonts w:ascii="Arial" w:hAnsi="Arial" w:cs="Arial"/>
          <w:szCs w:val="22"/>
        </w:rPr>
      </w:pPr>
    </w:p>
    <w:p w14:paraId="29560FD9" w14:textId="77777777" w:rsidR="00051235" w:rsidRPr="00341E53" w:rsidRDefault="00051235">
      <w:pPr>
        <w:rPr>
          <w:rFonts w:ascii="Arial" w:hAnsi="Arial" w:cs="Arial"/>
          <w:szCs w:val="22"/>
        </w:rPr>
      </w:pPr>
    </w:p>
    <w:sectPr w:rsidR="00051235" w:rsidRPr="00341E53" w:rsidSect="00551456">
      <w:footerReference w:type="default" r:id="rId7"/>
      <w:footerReference w:type="first" r:id="rId8"/>
      <w:pgSz w:w="11907" w:h="16840" w:code="9"/>
      <w:pgMar w:top="1134" w:right="1418" w:bottom="1134" w:left="1418" w:header="567" w:footer="567" w:gutter="0"/>
      <w:paperSrc w:first="268" w:other="2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D436" w14:textId="77777777" w:rsidR="000121F1" w:rsidRDefault="000121F1">
      <w:pPr>
        <w:spacing w:after="0"/>
      </w:pPr>
      <w:r>
        <w:separator/>
      </w:r>
    </w:p>
  </w:endnote>
  <w:endnote w:type="continuationSeparator" w:id="0">
    <w:p w14:paraId="160987AB" w14:textId="77777777" w:rsidR="000121F1" w:rsidRDefault="00012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E7A" w14:textId="77777777" w:rsidR="00C63554" w:rsidRPr="00FA6037" w:rsidRDefault="00C63554" w:rsidP="00551456">
    <w:pPr>
      <w:spacing w:before="120"/>
      <w:jc w:val="center"/>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558E" w14:textId="77777777" w:rsidR="00C63554" w:rsidRDefault="00C63554" w:rsidP="00A83230">
    <w:pPr>
      <w:pStyle w:val="Footer"/>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D6D1" w14:textId="77777777" w:rsidR="000121F1" w:rsidRDefault="000121F1">
      <w:pPr>
        <w:spacing w:after="0"/>
      </w:pPr>
      <w:r>
        <w:separator/>
      </w:r>
    </w:p>
  </w:footnote>
  <w:footnote w:type="continuationSeparator" w:id="0">
    <w:p w14:paraId="76DC10F5" w14:textId="77777777" w:rsidR="000121F1" w:rsidRDefault="000121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2C5"/>
    <w:multiLevelType w:val="singleLevel"/>
    <w:tmpl w:val="D4F20708"/>
    <w:lvl w:ilvl="0">
      <w:start w:val="1"/>
      <w:numFmt w:val="decimal"/>
      <w:pStyle w:val="minutes2"/>
      <w:lvlText w:val="%1."/>
      <w:lvlJc w:val="left"/>
      <w:pPr>
        <w:tabs>
          <w:tab w:val="num" w:pos="360"/>
        </w:tabs>
        <w:ind w:left="360" w:hanging="360"/>
      </w:pPr>
    </w:lvl>
  </w:abstractNum>
  <w:abstractNum w:abstractNumId="1" w15:restartNumberingAfterBreak="0">
    <w:nsid w:val="11C26ACE"/>
    <w:multiLevelType w:val="hybridMultilevel"/>
    <w:tmpl w:val="458EE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3AA6"/>
    <w:multiLevelType w:val="hybridMultilevel"/>
    <w:tmpl w:val="2D348C90"/>
    <w:lvl w:ilvl="0" w:tplc="0409000F">
      <w:start w:val="1"/>
      <w:numFmt w:val="decimal"/>
      <w:lvlText w:val="%1."/>
      <w:lvlJc w:val="left"/>
      <w:pPr>
        <w:tabs>
          <w:tab w:val="num" w:pos="720"/>
        </w:tabs>
        <w:ind w:left="720" w:hanging="360"/>
      </w:pPr>
    </w:lvl>
    <w:lvl w:ilvl="1" w:tplc="932A5DB2">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23AD7"/>
    <w:multiLevelType w:val="hybridMultilevel"/>
    <w:tmpl w:val="3050E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54A67"/>
    <w:multiLevelType w:val="hybridMultilevel"/>
    <w:tmpl w:val="B9267640"/>
    <w:lvl w:ilvl="0" w:tplc="932A5DB2">
      <w:start w:val="1"/>
      <w:numFmt w:val="bullet"/>
      <w:pStyle w:val="List"/>
      <w:lvlText w:val=""/>
      <w:lvlJc w:val="left"/>
      <w:pPr>
        <w:tabs>
          <w:tab w:val="num" w:pos="306"/>
        </w:tabs>
        <w:ind w:left="306" w:hanging="360"/>
      </w:pPr>
      <w:rPr>
        <w:rFonts w:ascii="Wingdings" w:hAnsi="Wingdings" w:hint="default"/>
      </w:rPr>
    </w:lvl>
    <w:lvl w:ilvl="1" w:tplc="04090003" w:tentative="1">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5" w15:restartNumberingAfterBreak="0">
    <w:nsid w:val="3EC12855"/>
    <w:multiLevelType w:val="hybridMultilevel"/>
    <w:tmpl w:val="10028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E4A46"/>
    <w:multiLevelType w:val="hybridMultilevel"/>
    <w:tmpl w:val="291EC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0318176">
    <w:abstractNumId w:val="0"/>
  </w:num>
  <w:num w:numId="2" w16cid:durableId="1446653857">
    <w:abstractNumId w:val="2"/>
  </w:num>
  <w:num w:numId="3" w16cid:durableId="27337811">
    <w:abstractNumId w:val="4"/>
  </w:num>
  <w:num w:numId="4" w16cid:durableId="790444335">
    <w:abstractNumId w:val="3"/>
  </w:num>
  <w:num w:numId="5" w16cid:durableId="2029060399">
    <w:abstractNumId w:val="6"/>
  </w:num>
  <w:num w:numId="6" w16cid:durableId="111754760">
    <w:abstractNumId w:val="1"/>
  </w:num>
  <w:num w:numId="7" w16cid:durableId="1779182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F5"/>
    <w:rsid w:val="000121F1"/>
    <w:rsid w:val="00051235"/>
    <w:rsid w:val="00076745"/>
    <w:rsid w:val="00096765"/>
    <w:rsid w:val="000F3851"/>
    <w:rsid w:val="0031087C"/>
    <w:rsid w:val="00341E53"/>
    <w:rsid w:val="005B2973"/>
    <w:rsid w:val="006874F1"/>
    <w:rsid w:val="007204F5"/>
    <w:rsid w:val="007436D2"/>
    <w:rsid w:val="00753602"/>
    <w:rsid w:val="00776FFA"/>
    <w:rsid w:val="00791400"/>
    <w:rsid w:val="00807BD2"/>
    <w:rsid w:val="00825029"/>
    <w:rsid w:val="00C63554"/>
    <w:rsid w:val="00F4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C884"/>
  <w15:chartTrackingRefBased/>
  <w15:docId w15:val="{93E00E0A-09A7-4180-BC7F-C5ED626D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F5"/>
    <w:pPr>
      <w:spacing w:after="12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Heading2"/>
    <w:link w:val="Heading1Char"/>
    <w:qFormat/>
    <w:rsid w:val="007204F5"/>
    <w:pPr>
      <w:keepNext/>
      <w:spacing w:after="360"/>
      <w:jc w:val="center"/>
      <w:outlineLvl w:val="0"/>
    </w:pPr>
    <w:rPr>
      <w:b/>
      <w:kern w:val="28"/>
      <w:sz w:val="44"/>
    </w:rPr>
  </w:style>
  <w:style w:type="paragraph" w:styleId="Heading2">
    <w:name w:val="heading 2"/>
    <w:basedOn w:val="Normal"/>
    <w:next w:val="minutes1"/>
    <w:link w:val="Heading2Char"/>
    <w:qFormat/>
    <w:rsid w:val="007204F5"/>
    <w:pPr>
      <w:keepNext/>
      <w:spacing w:before="240" w:after="60"/>
      <w:outlineLvl w:val="1"/>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4F5"/>
    <w:rPr>
      <w:rFonts w:ascii="Times New Roman" w:eastAsia="Times New Roman" w:hAnsi="Times New Roman" w:cs="Times New Roman"/>
      <w:b/>
      <w:kern w:val="28"/>
      <w:sz w:val="44"/>
      <w:szCs w:val="20"/>
      <w14:ligatures w14:val="none"/>
    </w:rPr>
  </w:style>
  <w:style w:type="character" w:customStyle="1" w:styleId="Heading2Char">
    <w:name w:val="Heading 2 Char"/>
    <w:basedOn w:val="DefaultParagraphFont"/>
    <w:link w:val="Heading2"/>
    <w:rsid w:val="007204F5"/>
    <w:rPr>
      <w:rFonts w:ascii="Arial" w:eastAsia="Times New Roman" w:hAnsi="Arial" w:cs="Times New Roman"/>
      <w:b/>
      <w:kern w:val="0"/>
      <w:sz w:val="32"/>
      <w:szCs w:val="20"/>
      <w14:ligatures w14:val="none"/>
    </w:rPr>
  </w:style>
  <w:style w:type="paragraph" w:styleId="Footer">
    <w:name w:val="footer"/>
    <w:basedOn w:val="Normal"/>
    <w:link w:val="FooterChar"/>
    <w:rsid w:val="007204F5"/>
    <w:pPr>
      <w:tabs>
        <w:tab w:val="center" w:pos="4153"/>
        <w:tab w:val="right" w:pos="8306"/>
      </w:tabs>
      <w:spacing w:after="240"/>
    </w:pPr>
    <w:rPr>
      <w:sz w:val="24"/>
    </w:rPr>
  </w:style>
  <w:style w:type="character" w:customStyle="1" w:styleId="FooterChar">
    <w:name w:val="Footer Char"/>
    <w:basedOn w:val="DefaultParagraphFont"/>
    <w:link w:val="Footer"/>
    <w:rsid w:val="007204F5"/>
    <w:rPr>
      <w:rFonts w:ascii="Times New Roman" w:eastAsia="Times New Roman" w:hAnsi="Times New Roman" w:cs="Times New Roman"/>
      <w:kern w:val="0"/>
      <w:sz w:val="24"/>
      <w:szCs w:val="20"/>
      <w14:ligatures w14:val="none"/>
    </w:rPr>
  </w:style>
  <w:style w:type="paragraph" w:customStyle="1" w:styleId="minutes1">
    <w:name w:val="minutes1"/>
    <w:basedOn w:val="Normal"/>
    <w:rsid w:val="007204F5"/>
    <w:pPr>
      <w:spacing w:after="240"/>
      <w:ind w:left="284" w:right="284"/>
    </w:pPr>
  </w:style>
  <w:style w:type="paragraph" w:customStyle="1" w:styleId="minutes2">
    <w:name w:val="minutes2"/>
    <w:basedOn w:val="Normal"/>
    <w:rsid w:val="007204F5"/>
    <w:pPr>
      <w:numPr>
        <w:numId w:val="1"/>
      </w:numPr>
      <w:spacing w:after="240"/>
      <w:ind w:left="357" w:right="284" w:hanging="357"/>
    </w:pPr>
  </w:style>
  <w:style w:type="paragraph" w:styleId="List">
    <w:name w:val="List"/>
    <w:basedOn w:val="Normal"/>
    <w:rsid w:val="007204F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Geoff Robinson</cp:lastModifiedBy>
  <cp:revision>2</cp:revision>
  <dcterms:created xsi:type="dcterms:W3CDTF">2025-09-07T08:31:00Z</dcterms:created>
  <dcterms:modified xsi:type="dcterms:W3CDTF">2025-09-07T08:31:00Z</dcterms:modified>
</cp:coreProperties>
</file>